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B42" w:rsidRPr="00E35B42" w:rsidRDefault="00E35B42" w:rsidP="00E35B42">
      <w:pPr>
        <w:spacing w:after="0" w:line="240" w:lineRule="auto"/>
        <w:rPr>
          <w:rFonts w:ascii="Arial" w:eastAsia="Times New Roman" w:hAnsi="Arial" w:cs="Arial"/>
          <w:b/>
          <w:sz w:val="20"/>
          <w:szCs w:val="20"/>
        </w:rPr>
      </w:pPr>
      <w:r w:rsidRPr="00E35B42">
        <w:rPr>
          <w:rFonts w:ascii="Arial" w:eastAsia="Times New Roman" w:hAnsi="Arial" w:cs="Arial"/>
          <w:b/>
          <w:sz w:val="20"/>
          <w:szCs w:val="20"/>
        </w:rPr>
        <w:t>Outstanding Achievement</w:t>
      </w:r>
    </w:p>
    <w:p w:rsidR="00E35B42" w:rsidRPr="00E35B42" w:rsidRDefault="00E35B42" w:rsidP="00E35B42">
      <w:pPr>
        <w:spacing w:after="0" w:line="240" w:lineRule="auto"/>
        <w:rPr>
          <w:rFonts w:ascii="Arial" w:eastAsia="Times New Roman" w:hAnsi="Arial" w:cs="Arial"/>
          <w:b/>
          <w:sz w:val="20"/>
          <w:szCs w:val="20"/>
        </w:rPr>
      </w:pPr>
    </w:p>
    <w:p w:rsidR="00E35B42" w:rsidRPr="00E35B42" w:rsidRDefault="00E35B42" w:rsidP="00E35B42">
      <w:pPr>
        <w:spacing w:after="0" w:line="240" w:lineRule="auto"/>
        <w:rPr>
          <w:rFonts w:ascii="Arial" w:eastAsia="Times New Roman" w:hAnsi="Arial" w:cs="Arial"/>
          <w:b/>
          <w:sz w:val="20"/>
          <w:szCs w:val="20"/>
        </w:rPr>
      </w:pPr>
      <w:r w:rsidRPr="00E35B42">
        <w:rPr>
          <w:rFonts w:ascii="Arial" w:eastAsia="Times New Roman" w:hAnsi="Arial" w:cs="Arial"/>
          <w:b/>
          <w:sz w:val="20"/>
          <w:szCs w:val="20"/>
        </w:rPr>
        <w:t>Lisa Kramer, RBC</w:t>
      </w:r>
    </w:p>
    <w:p w:rsidR="00E35B42" w:rsidRDefault="00E35B42" w:rsidP="00E35B42">
      <w:pPr>
        <w:spacing w:after="0" w:line="240" w:lineRule="auto"/>
        <w:rPr>
          <w:rFonts w:ascii="Arial" w:eastAsia="Times New Roman" w:hAnsi="Arial" w:cs="Arial"/>
          <w:sz w:val="20"/>
          <w:szCs w:val="20"/>
        </w:rPr>
      </w:pPr>
    </w:p>
    <w:p w:rsidR="00E35B42" w:rsidRPr="00E35B42" w:rsidRDefault="00E35B42" w:rsidP="00E35B42">
      <w:pPr>
        <w:spacing w:after="0" w:line="240" w:lineRule="auto"/>
        <w:rPr>
          <w:rFonts w:ascii="Arial" w:eastAsia="Times New Roman" w:hAnsi="Arial" w:cs="Arial"/>
          <w:sz w:val="20"/>
          <w:szCs w:val="20"/>
        </w:rPr>
      </w:pPr>
      <w:r w:rsidRPr="00E35B42">
        <w:rPr>
          <w:rFonts w:ascii="Arial" w:eastAsia="Times New Roman" w:hAnsi="Arial" w:cs="Arial"/>
          <w:sz w:val="20"/>
          <w:szCs w:val="20"/>
        </w:rPr>
        <w:t>CACEE Contributions:</w:t>
      </w:r>
      <w:r w:rsidRPr="00E35B42">
        <w:rPr>
          <w:rFonts w:ascii="Arial" w:eastAsia="Times New Roman" w:hAnsi="Arial" w:cs="Arial"/>
          <w:sz w:val="20"/>
          <w:szCs w:val="20"/>
        </w:rPr>
        <w:br/>
      </w:r>
      <w:r w:rsidRPr="00E35B42">
        <w:rPr>
          <w:rFonts w:ascii="Arial" w:eastAsia="Times New Roman" w:hAnsi="Arial" w:cs="Arial"/>
          <w:sz w:val="20"/>
          <w:szCs w:val="20"/>
        </w:rPr>
        <w:br/>
        <w:t xml:space="preserve">Championing the value of CACEE, Lisa has transitioned her membership to each new company as she moved through her career. Lisa has been a proud member of CACEE for 15 years, and has made significant contributions to the </w:t>
      </w:r>
      <w:r>
        <w:rPr>
          <w:rFonts w:ascii="Arial" w:eastAsia="Times New Roman" w:hAnsi="Arial" w:cs="Arial"/>
          <w:sz w:val="20"/>
          <w:szCs w:val="20"/>
        </w:rPr>
        <w:t xml:space="preserve">organization, including: </w:t>
      </w:r>
      <w:r w:rsidRPr="00E35B42">
        <w:rPr>
          <w:rFonts w:ascii="Arial" w:eastAsia="Times New Roman" w:hAnsi="Arial" w:cs="Arial"/>
          <w:sz w:val="20"/>
          <w:szCs w:val="20"/>
        </w:rPr>
        <w:br/>
      </w:r>
      <w:r w:rsidRPr="00E35B42">
        <w:rPr>
          <w:rFonts w:ascii="Arial" w:eastAsia="Times New Roman" w:hAnsi="Arial" w:cs="Arial"/>
          <w:sz w:val="20"/>
          <w:szCs w:val="20"/>
        </w:rPr>
        <w:br/>
        <w:t>• Board Member - National Board (2012 - 2014)</w:t>
      </w:r>
      <w:r w:rsidRPr="00E35B42">
        <w:rPr>
          <w:rFonts w:ascii="Arial" w:eastAsia="Times New Roman" w:hAnsi="Arial" w:cs="Arial"/>
          <w:sz w:val="20"/>
          <w:szCs w:val="20"/>
        </w:rPr>
        <w:br/>
        <w:t>• Chair - Awards &amp; Recognition Committee (2014)</w:t>
      </w:r>
      <w:r w:rsidRPr="00E35B42">
        <w:rPr>
          <w:rFonts w:ascii="Arial" w:eastAsia="Times New Roman" w:hAnsi="Arial" w:cs="Arial"/>
          <w:sz w:val="20"/>
          <w:szCs w:val="20"/>
        </w:rPr>
        <w:br/>
        <w:t>• Chair - Membership Committee (2013)</w:t>
      </w:r>
      <w:r w:rsidRPr="00E35B42">
        <w:rPr>
          <w:rFonts w:ascii="Arial" w:eastAsia="Times New Roman" w:hAnsi="Arial" w:cs="Arial"/>
          <w:sz w:val="20"/>
          <w:szCs w:val="20"/>
        </w:rPr>
        <w:br/>
        <w:t>• Programming Committee Year-End Conference (2012 &amp; 2013)</w:t>
      </w:r>
      <w:r w:rsidRPr="00E35B42">
        <w:rPr>
          <w:rFonts w:ascii="Arial" w:eastAsia="Times New Roman" w:hAnsi="Arial" w:cs="Arial"/>
          <w:sz w:val="20"/>
          <w:szCs w:val="20"/>
        </w:rPr>
        <w:br/>
        <w:t>• Programming Committee CACEE National Conference (2012)</w:t>
      </w:r>
      <w:r w:rsidRPr="00E35B42">
        <w:rPr>
          <w:rFonts w:ascii="Arial" w:eastAsia="Times New Roman" w:hAnsi="Arial" w:cs="Arial"/>
          <w:sz w:val="20"/>
          <w:szCs w:val="20"/>
        </w:rPr>
        <w:br/>
        <w:t>• CACEE Silent Auction Committee (2012)</w:t>
      </w:r>
      <w:r w:rsidRPr="00E35B42">
        <w:rPr>
          <w:rFonts w:ascii="Arial" w:eastAsia="Times New Roman" w:hAnsi="Arial" w:cs="Arial"/>
          <w:sz w:val="20"/>
          <w:szCs w:val="20"/>
        </w:rPr>
        <w:br/>
        <w:t>• Programming Committee CACEE Regional Conference (2011)</w:t>
      </w:r>
      <w:r w:rsidRPr="00E35B42">
        <w:rPr>
          <w:rFonts w:ascii="Arial" w:eastAsia="Times New Roman" w:hAnsi="Arial" w:cs="Arial"/>
          <w:sz w:val="20"/>
          <w:szCs w:val="20"/>
        </w:rPr>
        <w:br/>
        <w:t>• Director-Employer CACEE Ontario Regional Board (2003-2006)</w:t>
      </w:r>
      <w:r w:rsidRPr="00E35B42">
        <w:rPr>
          <w:rFonts w:ascii="Arial" w:eastAsia="Times New Roman" w:hAnsi="Arial" w:cs="Arial"/>
          <w:sz w:val="20"/>
          <w:szCs w:val="20"/>
        </w:rPr>
        <w:br/>
        <w:t xml:space="preserve">• Co-chair CACEE Ontario Regional Conference (2004) </w:t>
      </w:r>
      <w:r w:rsidRPr="00E35B42">
        <w:rPr>
          <w:rFonts w:ascii="Arial" w:eastAsia="Times New Roman" w:hAnsi="Arial" w:cs="Arial"/>
          <w:sz w:val="20"/>
          <w:szCs w:val="20"/>
        </w:rPr>
        <w:br/>
        <w:t>• Committee Member CACEE Ont</w:t>
      </w:r>
      <w:r w:rsidR="001C6547">
        <w:rPr>
          <w:rFonts w:ascii="Arial" w:eastAsia="Times New Roman" w:hAnsi="Arial" w:cs="Arial"/>
          <w:sz w:val="20"/>
          <w:szCs w:val="20"/>
        </w:rPr>
        <w:t>ario Regional Conference (2003)</w:t>
      </w:r>
      <w:r w:rsidRPr="00E35B42">
        <w:rPr>
          <w:rFonts w:ascii="Arial" w:eastAsia="Times New Roman" w:hAnsi="Arial" w:cs="Arial"/>
          <w:sz w:val="20"/>
          <w:szCs w:val="20"/>
        </w:rPr>
        <w:br/>
      </w:r>
      <w:r w:rsidRPr="00E35B42">
        <w:rPr>
          <w:rFonts w:ascii="Arial" w:eastAsia="Times New Roman" w:hAnsi="Arial" w:cs="Arial"/>
          <w:sz w:val="20"/>
          <w:szCs w:val="20"/>
        </w:rPr>
        <w:br/>
        <w:t xml:space="preserve">As Chair of the Awards and Recognition Committee in 2014, Lisa led the overhaul of the CACEE Awards and Recognition Program, which included: </w:t>
      </w:r>
      <w:r w:rsidRPr="00E35B42">
        <w:rPr>
          <w:rFonts w:ascii="Arial" w:eastAsia="Times New Roman" w:hAnsi="Arial" w:cs="Arial"/>
          <w:sz w:val="20"/>
          <w:szCs w:val="20"/>
        </w:rPr>
        <w:br/>
      </w:r>
      <w:r w:rsidRPr="00E35B42">
        <w:rPr>
          <w:rFonts w:ascii="Arial" w:eastAsia="Times New Roman" w:hAnsi="Arial" w:cs="Arial"/>
          <w:sz w:val="20"/>
          <w:szCs w:val="20"/>
        </w:rPr>
        <w:br/>
        <w:t>1. Retiring the historical “CACEE years” and implementing a new point based system to track the contributions of the association’s volunteers</w:t>
      </w:r>
      <w:r w:rsidRPr="00E35B42">
        <w:rPr>
          <w:rFonts w:ascii="Arial" w:eastAsia="Times New Roman" w:hAnsi="Arial" w:cs="Arial"/>
          <w:sz w:val="20"/>
          <w:szCs w:val="20"/>
        </w:rPr>
        <w:br/>
        <w:t>2. Introduction of a “Member’s Choice” vote to determine winner in the Excellence categories</w:t>
      </w:r>
      <w:r w:rsidRPr="00E35B42">
        <w:rPr>
          <w:rFonts w:ascii="Arial" w:eastAsia="Times New Roman" w:hAnsi="Arial" w:cs="Arial"/>
          <w:sz w:val="20"/>
          <w:szCs w:val="20"/>
        </w:rPr>
        <w:br/>
        <w:t>3. Increased promotion of the award prog</w:t>
      </w:r>
      <w:r w:rsidR="001C6547">
        <w:rPr>
          <w:rFonts w:ascii="Arial" w:eastAsia="Times New Roman" w:hAnsi="Arial" w:cs="Arial"/>
          <w:sz w:val="20"/>
          <w:szCs w:val="20"/>
        </w:rPr>
        <w:t>ram resulting in 27 nominations</w:t>
      </w:r>
      <w:r w:rsidRPr="00E35B42">
        <w:rPr>
          <w:rFonts w:ascii="Arial" w:eastAsia="Times New Roman" w:hAnsi="Arial" w:cs="Arial"/>
          <w:sz w:val="20"/>
          <w:szCs w:val="20"/>
        </w:rPr>
        <w:br/>
      </w:r>
      <w:r w:rsidRPr="00E35B42">
        <w:rPr>
          <w:rFonts w:ascii="Arial" w:eastAsia="Times New Roman" w:hAnsi="Arial" w:cs="Arial"/>
          <w:sz w:val="20"/>
          <w:szCs w:val="20"/>
        </w:rPr>
        <w:br/>
        <w:t xml:space="preserve">In 2013, Lisa re-launched the Campus Recruiter Certification Program with current CACEE President, Nancy </w:t>
      </w:r>
      <w:proofErr w:type="spellStart"/>
      <w:r w:rsidRPr="00E35B42">
        <w:rPr>
          <w:rFonts w:ascii="Arial" w:eastAsia="Times New Roman" w:hAnsi="Arial" w:cs="Arial"/>
          <w:sz w:val="20"/>
          <w:szCs w:val="20"/>
        </w:rPr>
        <w:t>Moulday</w:t>
      </w:r>
      <w:proofErr w:type="spellEnd"/>
      <w:r w:rsidRPr="00E35B42">
        <w:rPr>
          <w:rFonts w:ascii="Arial" w:eastAsia="Times New Roman" w:hAnsi="Arial" w:cs="Arial"/>
          <w:sz w:val="20"/>
          <w:szCs w:val="20"/>
        </w:rPr>
        <w:t xml:space="preserve">. The new program was expanded to a full-day session and introduced additional revenue generating opportunities for the association. </w:t>
      </w:r>
      <w:r w:rsidRPr="00E35B42">
        <w:rPr>
          <w:rFonts w:ascii="Arial" w:eastAsia="Times New Roman" w:hAnsi="Arial" w:cs="Arial"/>
          <w:sz w:val="20"/>
          <w:szCs w:val="20"/>
        </w:rPr>
        <w:br/>
      </w:r>
      <w:r w:rsidRPr="00E35B42">
        <w:rPr>
          <w:rFonts w:ascii="Arial" w:eastAsia="Times New Roman" w:hAnsi="Arial" w:cs="Arial"/>
          <w:sz w:val="20"/>
          <w:szCs w:val="20"/>
        </w:rPr>
        <w:br/>
        <w:t xml:space="preserve">Lisa is also a champion of using social media to amplify compelling association content. She leveraged her expertise to build CACEE’s social strategy and helped create tweets for updates and conferences.  She also helped to facilitate training for the Executive Director, and recommended hiring of a work-study student to maintain execution of the social account moving forward. </w:t>
      </w:r>
      <w:r w:rsidRPr="00E35B42">
        <w:rPr>
          <w:rFonts w:ascii="Arial" w:eastAsia="Times New Roman" w:hAnsi="Arial" w:cs="Arial"/>
          <w:sz w:val="20"/>
          <w:szCs w:val="20"/>
        </w:rPr>
        <w:br/>
      </w:r>
      <w:r w:rsidRPr="00E35B42">
        <w:rPr>
          <w:rFonts w:ascii="Arial" w:eastAsia="Times New Roman" w:hAnsi="Arial" w:cs="Arial"/>
          <w:sz w:val="20"/>
          <w:szCs w:val="20"/>
        </w:rPr>
        <w:br/>
        <w:t>In addition to her board and committee work, Lisa has presented at numerous CACEE conferences, sharing her knowledge of student talent acquisition and the effective use of social media for campus recruiting.</w:t>
      </w:r>
      <w:r w:rsidRPr="00E35B42">
        <w:rPr>
          <w:rFonts w:ascii="Arial" w:eastAsia="Times New Roman" w:hAnsi="Arial" w:cs="Arial"/>
          <w:sz w:val="20"/>
          <w:szCs w:val="20"/>
        </w:rPr>
        <w:br/>
      </w:r>
      <w:r w:rsidRPr="00E35B42">
        <w:rPr>
          <w:rFonts w:ascii="Arial" w:eastAsia="Times New Roman" w:hAnsi="Arial" w:cs="Arial"/>
          <w:sz w:val="20"/>
          <w:szCs w:val="20"/>
        </w:rPr>
        <w:br/>
        <w:t xml:space="preserve">Above and beyond her day job and involvement in CACEE, Lisa is a thought-leader and advocate for the campus recruiting industry. She regularly shares her knowledge and expertise by contributing to the work of the association’s partners, including: </w:t>
      </w:r>
      <w:r w:rsidRPr="00E35B42">
        <w:rPr>
          <w:rFonts w:ascii="Arial" w:eastAsia="Times New Roman" w:hAnsi="Arial" w:cs="Arial"/>
          <w:sz w:val="20"/>
          <w:szCs w:val="20"/>
        </w:rPr>
        <w:br/>
      </w:r>
      <w:r w:rsidRPr="00E35B42">
        <w:rPr>
          <w:rFonts w:ascii="Arial" w:eastAsia="Times New Roman" w:hAnsi="Arial" w:cs="Arial"/>
          <w:sz w:val="20"/>
          <w:szCs w:val="20"/>
        </w:rPr>
        <w:br/>
        <w:t>1. Brainstorm Consulting’s Campus Recruitment Forum Sessions - Guest Presenter</w:t>
      </w:r>
      <w:r w:rsidRPr="00E35B42">
        <w:rPr>
          <w:rFonts w:ascii="Arial" w:eastAsia="Times New Roman" w:hAnsi="Arial" w:cs="Arial"/>
          <w:sz w:val="20"/>
          <w:szCs w:val="20"/>
        </w:rPr>
        <w:br/>
        <w:t xml:space="preserve">2. </w:t>
      </w:r>
      <w:proofErr w:type="spellStart"/>
      <w:r w:rsidRPr="00E35B42">
        <w:rPr>
          <w:rFonts w:ascii="Arial" w:eastAsia="Times New Roman" w:hAnsi="Arial" w:cs="Arial"/>
          <w:sz w:val="20"/>
          <w:szCs w:val="20"/>
        </w:rPr>
        <w:t>TalentEgg</w:t>
      </w:r>
      <w:proofErr w:type="spellEnd"/>
      <w:r w:rsidRPr="00E35B42">
        <w:rPr>
          <w:rFonts w:ascii="Arial" w:eastAsia="Times New Roman" w:hAnsi="Arial" w:cs="Arial"/>
          <w:sz w:val="20"/>
          <w:szCs w:val="20"/>
        </w:rPr>
        <w:t xml:space="preserve"> -  Article Contributor, Office Hours Participant, Guest Presenter </w:t>
      </w:r>
      <w:r w:rsidRPr="00E35B42">
        <w:rPr>
          <w:rFonts w:ascii="Arial" w:eastAsia="Times New Roman" w:hAnsi="Arial" w:cs="Arial"/>
          <w:sz w:val="20"/>
          <w:szCs w:val="20"/>
        </w:rPr>
        <w:br/>
        <w:t xml:space="preserve">3. </w:t>
      </w:r>
      <w:proofErr w:type="spellStart"/>
      <w:r w:rsidRPr="00E35B42">
        <w:rPr>
          <w:rFonts w:ascii="Arial" w:eastAsia="Times New Roman" w:hAnsi="Arial" w:cs="Arial"/>
          <w:sz w:val="20"/>
          <w:szCs w:val="20"/>
        </w:rPr>
        <w:t>JobPostings</w:t>
      </w:r>
      <w:proofErr w:type="spellEnd"/>
      <w:r w:rsidRPr="00E35B42">
        <w:rPr>
          <w:rFonts w:ascii="Arial" w:eastAsia="Times New Roman" w:hAnsi="Arial" w:cs="Arial"/>
          <w:sz w:val="20"/>
          <w:szCs w:val="20"/>
        </w:rPr>
        <w:t xml:space="preserve"> – Article Contributor </w:t>
      </w:r>
      <w:r w:rsidRPr="00E35B42">
        <w:rPr>
          <w:rFonts w:ascii="Arial" w:eastAsia="Times New Roman" w:hAnsi="Arial" w:cs="Arial"/>
          <w:sz w:val="20"/>
          <w:szCs w:val="20"/>
        </w:rPr>
        <w:br/>
        <w:t>4. CAFCE – Workshop Presenter</w:t>
      </w:r>
      <w:r w:rsidRPr="00E35B42">
        <w:rPr>
          <w:rFonts w:ascii="Arial" w:eastAsia="Times New Roman" w:hAnsi="Arial" w:cs="Arial"/>
          <w:sz w:val="20"/>
          <w:szCs w:val="20"/>
        </w:rPr>
        <w:br/>
        <w:t xml:space="preserve">5. Various University &amp; College Career </w:t>
      </w:r>
      <w:proofErr w:type="spellStart"/>
      <w:r w:rsidRPr="00E35B42">
        <w:rPr>
          <w:rFonts w:ascii="Arial" w:eastAsia="Times New Roman" w:hAnsi="Arial" w:cs="Arial"/>
          <w:sz w:val="20"/>
          <w:szCs w:val="20"/>
        </w:rPr>
        <w:t>Centres</w:t>
      </w:r>
      <w:proofErr w:type="spellEnd"/>
      <w:r w:rsidRPr="00E35B42">
        <w:rPr>
          <w:rFonts w:ascii="Arial" w:eastAsia="Times New Roman" w:hAnsi="Arial" w:cs="Arial"/>
          <w:sz w:val="20"/>
          <w:szCs w:val="20"/>
        </w:rPr>
        <w:t xml:space="preserve"> – Provided Professional Developme</w:t>
      </w:r>
      <w:r w:rsidR="001C6547">
        <w:rPr>
          <w:rFonts w:ascii="Arial" w:eastAsia="Times New Roman" w:hAnsi="Arial" w:cs="Arial"/>
          <w:sz w:val="20"/>
          <w:szCs w:val="20"/>
        </w:rPr>
        <w:t xml:space="preserve">nt and Social Media Workshops </w:t>
      </w:r>
      <w:r w:rsidR="001C6547">
        <w:rPr>
          <w:rFonts w:ascii="Arial" w:eastAsia="Times New Roman" w:hAnsi="Arial" w:cs="Arial"/>
          <w:sz w:val="20"/>
          <w:szCs w:val="20"/>
        </w:rPr>
        <w:br/>
      </w:r>
      <w:r w:rsidRPr="00E35B42">
        <w:rPr>
          <w:rFonts w:ascii="Arial" w:eastAsia="Times New Roman" w:hAnsi="Arial" w:cs="Arial"/>
          <w:sz w:val="20"/>
          <w:szCs w:val="20"/>
        </w:rPr>
        <w:br/>
        <w:t>Campus Recruitment Experience:</w:t>
      </w:r>
      <w:r w:rsidRPr="00E35B42">
        <w:rPr>
          <w:rFonts w:ascii="Arial" w:eastAsia="Times New Roman" w:hAnsi="Arial" w:cs="Arial"/>
          <w:sz w:val="20"/>
          <w:szCs w:val="20"/>
        </w:rPr>
        <w:br/>
      </w:r>
      <w:r w:rsidRPr="00E35B42">
        <w:rPr>
          <w:rFonts w:ascii="Arial" w:eastAsia="Times New Roman" w:hAnsi="Arial" w:cs="Arial"/>
          <w:sz w:val="20"/>
          <w:szCs w:val="20"/>
        </w:rPr>
        <w:br/>
        <w:t xml:space="preserve">Director - Global Campus Recruiting </w:t>
      </w:r>
      <w:r w:rsidRPr="00E35B42">
        <w:rPr>
          <w:rFonts w:ascii="Arial" w:eastAsia="Times New Roman" w:hAnsi="Arial" w:cs="Arial"/>
          <w:sz w:val="20"/>
          <w:szCs w:val="20"/>
        </w:rPr>
        <w:br/>
      </w:r>
      <w:r w:rsidRPr="00E35B42">
        <w:rPr>
          <w:rFonts w:ascii="Arial" w:eastAsia="Times New Roman" w:hAnsi="Arial" w:cs="Arial"/>
          <w:sz w:val="20"/>
          <w:szCs w:val="20"/>
        </w:rPr>
        <w:lastRenderedPageBreak/>
        <w:t xml:space="preserve">RBC 2013 – Present </w:t>
      </w:r>
      <w:r w:rsidRPr="00E35B42">
        <w:rPr>
          <w:rFonts w:ascii="Arial" w:eastAsia="Times New Roman" w:hAnsi="Arial" w:cs="Arial"/>
          <w:sz w:val="20"/>
          <w:szCs w:val="20"/>
        </w:rPr>
        <w:br/>
      </w:r>
      <w:r w:rsidRPr="00E35B42">
        <w:rPr>
          <w:rFonts w:ascii="Arial" w:eastAsia="Times New Roman" w:hAnsi="Arial" w:cs="Arial"/>
          <w:sz w:val="20"/>
          <w:szCs w:val="20"/>
        </w:rPr>
        <w:br/>
        <w:t>National Campus Recruiting &amp; Diversity Lead</w:t>
      </w:r>
      <w:r w:rsidRPr="00E35B42">
        <w:rPr>
          <w:rFonts w:ascii="Arial" w:eastAsia="Times New Roman" w:hAnsi="Arial" w:cs="Arial"/>
          <w:sz w:val="20"/>
          <w:szCs w:val="20"/>
        </w:rPr>
        <w:br/>
        <w:t>Accenture 2010 - 2013</w:t>
      </w:r>
      <w:r w:rsidRPr="00E35B42">
        <w:rPr>
          <w:rFonts w:ascii="Arial" w:eastAsia="Times New Roman" w:hAnsi="Arial" w:cs="Arial"/>
          <w:sz w:val="20"/>
          <w:szCs w:val="20"/>
        </w:rPr>
        <w:br/>
      </w:r>
      <w:r w:rsidRPr="00E35B42">
        <w:rPr>
          <w:rFonts w:ascii="Arial" w:eastAsia="Times New Roman" w:hAnsi="Arial" w:cs="Arial"/>
          <w:sz w:val="20"/>
          <w:szCs w:val="20"/>
        </w:rPr>
        <w:br/>
        <w:t>National Manager - University/College Recruiting</w:t>
      </w:r>
      <w:r w:rsidRPr="00E35B42">
        <w:rPr>
          <w:rFonts w:ascii="Arial" w:eastAsia="Times New Roman" w:hAnsi="Arial" w:cs="Arial"/>
          <w:sz w:val="20"/>
          <w:szCs w:val="20"/>
        </w:rPr>
        <w:br/>
        <w:t>Siemens Canada Limited 2005 - 2009</w:t>
      </w:r>
      <w:r w:rsidRPr="00E35B42">
        <w:rPr>
          <w:rFonts w:ascii="Arial" w:eastAsia="Times New Roman" w:hAnsi="Arial" w:cs="Arial"/>
          <w:sz w:val="20"/>
          <w:szCs w:val="20"/>
        </w:rPr>
        <w:br/>
      </w:r>
      <w:r w:rsidRPr="00E35B42">
        <w:rPr>
          <w:rFonts w:ascii="Arial" w:eastAsia="Times New Roman" w:hAnsi="Arial" w:cs="Arial"/>
          <w:sz w:val="20"/>
          <w:szCs w:val="20"/>
        </w:rPr>
        <w:br/>
        <w:t>Senior Consultant – Campus Recruiting</w:t>
      </w:r>
      <w:r w:rsidRPr="00E35B42">
        <w:rPr>
          <w:rFonts w:ascii="Arial" w:eastAsia="Times New Roman" w:hAnsi="Arial" w:cs="Arial"/>
          <w:sz w:val="20"/>
          <w:szCs w:val="20"/>
        </w:rPr>
        <w:br/>
        <w:t>CGI 2002 - 2004</w:t>
      </w:r>
      <w:r w:rsidRPr="00E35B42">
        <w:rPr>
          <w:rFonts w:ascii="Arial" w:eastAsia="Times New Roman" w:hAnsi="Arial" w:cs="Arial"/>
          <w:sz w:val="20"/>
          <w:szCs w:val="20"/>
        </w:rPr>
        <w:br/>
      </w:r>
      <w:r w:rsidRPr="00E35B42">
        <w:rPr>
          <w:rFonts w:ascii="Arial" w:eastAsia="Times New Roman" w:hAnsi="Arial" w:cs="Arial"/>
          <w:sz w:val="20"/>
          <w:szCs w:val="20"/>
        </w:rPr>
        <w:br/>
        <w:t>Senior Campus Recruiter</w:t>
      </w:r>
      <w:r w:rsidRPr="00E35B42">
        <w:rPr>
          <w:rFonts w:ascii="Arial" w:eastAsia="Times New Roman" w:hAnsi="Arial" w:cs="Arial"/>
          <w:sz w:val="20"/>
          <w:szCs w:val="20"/>
        </w:rPr>
        <w:br/>
        <w:t>ATI Technologies 2000 – 2002</w:t>
      </w:r>
      <w:r w:rsidRPr="00E35B42">
        <w:rPr>
          <w:rFonts w:ascii="Arial" w:eastAsia="Times New Roman" w:hAnsi="Arial" w:cs="Arial"/>
          <w:sz w:val="20"/>
          <w:szCs w:val="20"/>
        </w:rPr>
        <w:br/>
      </w:r>
      <w:r w:rsidRPr="00E35B42">
        <w:rPr>
          <w:rFonts w:ascii="Arial" w:eastAsia="Times New Roman" w:hAnsi="Arial" w:cs="Arial"/>
          <w:sz w:val="20"/>
          <w:szCs w:val="20"/>
        </w:rPr>
        <w:br/>
        <w:t>Student Recruitment &amp; Admissions Officer</w:t>
      </w:r>
      <w:r w:rsidRPr="00E35B42">
        <w:rPr>
          <w:rFonts w:ascii="Arial" w:eastAsia="Times New Roman" w:hAnsi="Arial" w:cs="Arial"/>
          <w:sz w:val="20"/>
          <w:szCs w:val="20"/>
        </w:rPr>
        <w:br/>
        <w:t xml:space="preserve">Ryerson University 1998 – 2000 </w:t>
      </w:r>
      <w:r w:rsidRPr="00E35B42">
        <w:rPr>
          <w:rFonts w:ascii="Arial" w:eastAsia="Times New Roman" w:hAnsi="Arial" w:cs="Arial"/>
          <w:sz w:val="20"/>
          <w:szCs w:val="20"/>
        </w:rPr>
        <w:br/>
      </w:r>
      <w:r w:rsidRPr="00E35B42">
        <w:rPr>
          <w:rFonts w:ascii="Arial" w:eastAsia="Times New Roman" w:hAnsi="Arial" w:cs="Arial"/>
          <w:sz w:val="20"/>
          <w:szCs w:val="20"/>
        </w:rPr>
        <w:br/>
        <w:t>Student Recruitment Officer</w:t>
      </w:r>
      <w:r w:rsidRPr="00E35B42">
        <w:rPr>
          <w:rFonts w:ascii="Arial" w:eastAsia="Times New Roman" w:hAnsi="Arial" w:cs="Arial"/>
          <w:sz w:val="20"/>
          <w:szCs w:val="20"/>
        </w:rPr>
        <w:br/>
        <w:t xml:space="preserve">University of Waterloo 1997 – 1998 </w:t>
      </w:r>
      <w:r w:rsidRPr="00E35B42">
        <w:rPr>
          <w:rFonts w:ascii="Arial" w:eastAsia="Times New Roman" w:hAnsi="Arial" w:cs="Arial"/>
          <w:sz w:val="20"/>
          <w:szCs w:val="20"/>
        </w:rPr>
        <w:br/>
      </w:r>
      <w:r w:rsidRPr="00E35B42">
        <w:rPr>
          <w:rFonts w:ascii="Arial" w:eastAsia="Times New Roman" w:hAnsi="Arial" w:cs="Arial"/>
          <w:sz w:val="20"/>
          <w:szCs w:val="20"/>
        </w:rPr>
        <w:br/>
        <w:t>Student Recruitment Co-</w:t>
      </w:r>
      <w:proofErr w:type="spellStart"/>
      <w:r w:rsidRPr="00E35B42">
        <w:rPr>
          <w:rFonts w:ascii="Arial" w:eastAsia="Times New Roman" w:hAnsi="Arial" w:cs="Arial"/>
          <w:sz w:val="20"/>
          <w:szCs w:val="20"/>
        </w:rPr>
        <w:t>ordinator</w:t>
      </w:r>
      <w:proofErr w:type="spellEnd"/>
      <w:r w:rsidRPr="00E35B42">
        <w:rPr>
          <w:rFonts w:ascii="Arial" w:eastAsia="Times New Roman" w:hAnsi="Arial" w:cs="Arial"/>
          <w:sz w:val="20"/>
          <w:szCs w:val="20"/>
        </w:rPr>
        <w:br/>
        <w:t>Wilfrid</w:t>
      </w:r>
      <w:r w:rsidR="001C6547">
        <w:rPr>
          <w:rFonts w:ascii="Arial" w:eastAsia="Times New Roman" w:hAnsi="Arial" w:cs="Arial"/>
          <w:sz w:val="20"/>
          <w:szCs w:val="20"/>
        </w:rPr>
        <w:t xml:space="preserve"> Laurier University 1996 - 1997</w:t>
      </w:r>
      <w:bookmarkStart w:id="0" w:name="_GoBack"/>
      <w:bookmarkEnd w:id="0"/>
      <w:r w:rsidRPr="00E35B42">
        <w:rPr>
          <w:rFonts w:ascii="Arial" w:eastAsia="Times New Roman" w:hAnsi="Arial" w:cs="Arial"/>
          <w:sz w:val="20"/>
          <w:szCs w:val="20"/>
        </w:rPr>
        <w:br/>
      </w:r>
      <w:r w:rsidRPr="00E35B42">
        <w:rPr>
          <w:rFonts w:ascii="Arial" w:eastAsia="Times New Roman" w:hAnsi="Arial" w:cs="Arial"/>
          <w:sz w:val="20"/>
          <w:szCs w:val="20"/>
        </w:rPr>
        <w:br/>
        <w:t>Campus Recruiting Honors &amp; Awards:</w:t>
      </w:r>
      <w:r w:rsidRPr="00E35B42">
        <w:rPr>
          <w:rFonts w:ascii="Arial" w:eastAsia="Times New Roman" w:hAnsi="Arial" w:cs="Arial"/>
          <w:sz w:val="20"/>
          <w:szCs w:val="20"/>
        </w:rPr>
        <w:br/>
      </w:r>
      <w:r w:rsidRPr="00E35B42">
        <w:rPr>
          <w:rFonts w:ascii="Arial" w:eastAsia="Times New Roman" w:hAnsi="Arial" w:cs="Arial"/>
          <w:sz w:val="20"/>
          <w:szCs w:val="20"/>
        </w:rPr>
        <w:br/>
        <w:t xml:space="preserve">Lisa’s results have long been demonstrated through the accomplishments and innovations of her teams. Further confirming her influence and value, the industry has also recognized her achievements with multiple awards, including: </w:t>
      </w:r>
      <w:r w:rsidRPr="00E35B42">
        <w:rPr>
          <w:rFonts w:ascii="Arial" w:eastAsia="Times New Roman" w:hAnsi="Arial" w:cs="Arial"/>
          <w:sz w:val="20"/>
          <w:szCs w:val="20"/>
        </w:rPr>
        <w:br/>
      </w:r>
      <w:r w:rsidRPr="00E35B42">
        <w:rPr>
          <w:rFonts w:ascii="Arial" w:eastAsia="Times New Roman" w:hAnsi="Arial" w:cs="Arial"/>
          <w:sz w:val="20"/>
          <w:szCs w:val="20"/>
        </w:rPr>
        <w:br/>
        <w:t>RBC - Platinum Team Performance Award    September 2014</w:t>
      </w:r>
      <w:r w:rsidRPr="00E35B42">
        <w:rPr>
          <w:rFonts w:ascii="Arial" w:eastAsia="Times New Roman" w:hAnsi="Arial" w:cs="Arial"/>
          <w:sz w:val="20"/>
          <w:szCs w:val="20"/>
        </w:rPr>
        <w:br/>
        <w:t>RBC - Silver Individual Performance Award    September 2014</w:t>
      </w:r>
      <w:r w:rsidRPr="00E35B42">
        <w:rPr>
          <w:rFonts w:ascii="Arial" w:eastAsia="Times New Roman" w:hAnsi="Arial" w:cs="Arial"/>
          <w:sz w:val="20"/>
          <w:szCs w:val="20"/>
        </w:rPr>
        <w:br/>
        <w:t>CACEE - Corporate Recognition Award     May 2014</w:t>
      </w:r>
      <w:r w:rsidRPr="00E35B42">
        <w:rPr>
          <w:rFonts w:ascii="Arial" w:eastAsia="Times New Roman" w:hAnsi="Arial" w:cs="Arial"/>
          <w:sz w:val="20"/>
          <w:szCs w:val="20"/>
        </w:rPr>
        <w:br/>
      </w:r>
      <w:proofErr w:type="spellStart"/>
      <w:r w:rsidRPr="00E35B42">
        <w:rPr>
          <w:rFonts w:ascii="Arial" w:eastAsia="Times New Roman" w:hAnsi="Arial" w:cs="Arial"/>
          <w:sz w:val="20"/>
          <w:szCs w:val="20"/>
        </w:rPr>
        <w:t>TalentEgg</w:t>
      </w:r>
      <w:proofErr w:type="spellEnd"/>
      <w:r w:rsidRPr="00E35B42">
        <w:rPr>
          <w:rFonts w:ascii="Arial" w:eastAsia="Times New Roman" w:hAnsi="Arial" w:cs="Arial"/>
          <w:sz w:val="20"/>
          <w:szCs w:val="20"/>
        </w:rPr>
        <w:t xml:space="preserve"> - Campus Recruiting Program of the Year Award May 2014</w:t>
      </w:r>
      <w:r w:rsidRPr="00E35B42">
        <w:rPr>
          <w:rFonts w:ascii="Arial" w:eastAsia="Times New Roman" w:hAnsi="Arial" w:cs="Arial"/>
          <w:sz w:val="20"/>
          <w:szCs w:val="20"/>
        </w:rPr>
        <w:br/>
      </w:r>
      <w:proofErr w:type="spellStart"/>
      <w:r w:rsidRPr="00E35B42">
        <w:rPr>
          <w:rFonts w:ascii="Arial" w:eastAsia="Times New Roman" w:hAnsi="Arial" w:cs="Arial"/>
          <w:sz w:val="20"/>
          <w:szCs w:val="20"/>
        </w:rPr>
        <w:t>TalentEgg</w:t>
      </w:r>
      <w:proofErr w:type="spellEnd"/>
      <w:r w:rsidRPr="00E35B42">
        <w:rPr>
          <w:rFonts w:ascii="Arial" w:eastAsia="Times New Roman" w:hAnsi="Arial" w:cs="Arial"/>
          <w:sz w:val="20"/>
          <w:szCs w:val="20"/>
        </w:rPr>
        <w:t xml:space="preserve"> - Best On-line Campus Presence Award   May 2014</w:t>
      </w:r>
      <w:r w:rsidRPr="00E35B42">
        <w:rPr>
          <w:rFonts w:ascii="Arial" w:eastAsia="Times New Roman" w:hAnsi="Arial" w:cs="Arial"/>
          <w:sz w:val="20"/>
          <w:szCs w:val="20"/>
        </w:rPr>
        <w:br/>
        <w:t>CACEE - Excellence in Innovation - Technology Award  May 2014</w:t>
      </w:r>
      <w:r w:rsidRPr="00E35B42">
        <w:rPr>
          <w:rFonts w:ascii="Arial" w:eastAsia="Times New Roman" w:hAnsi="Arial" w:cs="Arial"/>
          <w:sz w:val="20"/>
          <w:szCs w:val="20"/>
        </w:rPr>
        <w:br/>
        <w:t>CACEE - Gold Volunteer Recognition Award    May 2014</w:t>
      </w:r>
      <w:r w:rsidRPr="00E35B42">
        <w:rPr>
          <w:rFonts w:ascii="Arial" w:eastAsia="Times New Roman" w:hAnsi="Arial" w:cs="Arial"/>
          <w:sz w:val="20"/>
          <w:szCs w:val="20"/>
        </w:rPr>
        <w:br/>
      </w:r>
      <w:proofErr w:type="spellStart"/>
      <w:r w:rsidRPr="00E35B42">
        <w:rPr>
          <w:rFonts w:ascii="Arial" w:eastAsia="Times New Roman" w:hAnsi="Arial" w:cs="Arial"/>
          <w:sz w:val="20"/>
          <w:szCs w:val="20"/>
        </w:rPr>
        <w:t>Enactus</w:t>
      </w:r>
      <w:proofErr w:type="spellEnd"/>
      <w:r w:rsidRPr="00E35B42">
        <w:rPr>
          <w:rFonts w:ascii="Arial" w:eastAsia="Times New Roman" w:hAnsi="Arial" w:cs="Arial"/>
          <w:sz w:val="20"/>
          <w:szCs w:val="20"/>
        </w:rPr>
        <w:t xml:space="preserve"> - Recruitment Team of the Year    April 2014</w:t>
      </w:r>
      <w:r w:rsidRPr="00E35B42">
        <w:rPr>
          <w:rFonts w:ascii="Arial" w:eastAsia="Times New Roman" w:hAnsi="Arial" w:cs="Arial"/>
          <w:sz w:val="20"/>
          <w:szCs w:val="20"/>
        </w:rPr>
        <w:br/>
      </w:r>
      <w:proofErr w:type="spellStart"/>
      <w:r w:rsidRPr="00E35B42">
        <w:rPr>
          <w:rFonts w:ascii="Arial" w:eastAsia="Times New Roman" w:hAnsi="Arial" w:cs="Arial"/>
          <w:sz w:val="20"/>
          <w:szCs w:val="20"/>
        </w:rPr>
        <w:t>TalentEgg</w:t>
      </w:r>
      <w:proofErr w:type="spellEnd"/>
      <w:r w:rsidRPr="00E35B42">
        <w:rPr>
          <w:rFonts w:ascii="Arial" w:eastAsia="Times New Roman" w:hAnsi="Arial" w:cs="Arial"/>
          <w:sz w:val="20"/>
          <w:szCs w:val="20"/>
        </w:rPr>
        <w:t xml:space="preserve"> - Campus Recruiter of the Year Finalist   April 2013</w:t>
      </w:r>
      <w:r w:rsidRPr="00E35B42">
        <w:rPr>
          <w:rFonts w:ascii="Arial" w:eastAsia="Times New Roman" w:hAnsi="Arial" w:cs="Arial"/>
          <w:sz w:val="20"/>
          <w:szCs w:val="20"/>
        </w:rPr>
        <w:br/>
      </w:r>
      <w:proofErr w:type="spellStart"/>
      <w:r w:rsidRPr="00E35B42">
        <w:rPr>
          <w:rFonts w:ascii="Arial" w:eastAsia="Times New Roman" w:hAnsi="Arial" w:cs="Arial"/>
          <w:sz w:val="20"/>
          <w:szCs w:val="20"/>
        </w:rPr>
        <w:t>TalentEgg</w:t>
      </w:r>
      <w:proofErr w:type="spellEnd"/>
      <w:r w:rsidRPr="00E35B42">
        <w:rPr>
          <w:rFonts w:ascii="Arial" w:eastAsia="Times New Roman" w:hAnsi="Arial" w:cs="Arial"/>
          <w:sz w:val="20"/>
          <w:szCs w:val="20"/>
        </w:rPr>
        <w:t xml:space="preserve"> Campus Recruiter of the Year    May 2012</w:t>
      </w:r>
      <w:r w:rsidRPr="00E35B42">
        <w:rPr>
          <w:rFonts w:ascii="Arial" w:eastAsia="Times New Roman" w:hAnsi="Arial" w:cs="Arial"/>
          <w:sz w:val="20"/>
          <w:szCs w:val="20"/>
        </w:rPr>
        <w:br/>
        <w:t>CACEE 15 Year Volunteer Recognition Award    June 2012</w:t>
      </w:r>
      <w:r w:rsidRPr="00E35B42">
        <w:rPr>
          <w:rFonts w:ascii="Arial" w:eastAsia="Times New Roman" w:hAnsi="Arial" w:cs="Arial"/>
          <w:sz w:val="20"/>
          <w:szCs w:val="20"/>
        </w:rPr>
        <w:br/>
        <w:t>CACEE Excellence in Innovation - Technology Award  June 2012</w:t>
      </w:r>
      <w:r w:rsidRPr="00E35B42">
        <w:rPr>
          <w:rFonts w:ascii="Arial" w:eastAsia="Times New Roman" w:hAnsi="Arial" w:cs="Arial"/>
          <w:sz w:val="20"/>
          <w:szCs w:val="20"/>
        </w:rPr>
        <w:br/>
        <w:t>CACEE 10 Year Volunteer Recognition Award    June 2006</w:t>
      </w:r>
      <w:r w:rsidRPr="00E35B42">
        <w:rPr>
          <w:rFonts w:ascii="Arial" w:eastAsia="Times New Roman" w:hAnsi="Arial" w:cs="Arial"/>
          <w:sz w:val="20"/>
          <w:szCs w:val="20"/>
        </w:rPr>
        <w:br/>
      </w:r>
      <w:r w:rsidRPr="00E35B42">
        <w:rPr>
          <w:rFonts w:ascii="Arial" w:eastAsia="Times New Roman" w:hAnsi="Arial" w:cs="Arial"/>
          <w:sz w:val="20"/>
          <w:szCs w:val="20"/>
        </w:rPr>
        <w:br/>
        <w:t>Selected LinkedIn recommendations:</w:t>
      </w:r>
      <w:r w:rsidRPr="00E35B42">
        <w:rPr>
          <w:rFonts w:ascii="Arial" w:eastAsia="Times New Roman" w:hAnsi="Arial" w:cs="Arial"/>
          <w:sz w:val="20"/>
          <w:szCs w:val="20"/>
        </w:rPr>
        <w:br/>
      </w:r>
      <w:r w:rsidRPr="00E35B42">
        <w:rPr>
          <w:rFonts w:ascii="Arial" w:eastAsia="Times New Roman" w:hAnsi="Arial" w:cs="Arial"/>
          <w:sz w:val="20"/>
          <w:szCs w:val="20"/>
        </w:rPr>
        <w:br/>
        <w:t>Stefan Kerry - Manager, Office of Co-operative Education at Ryerson University</w:t>
      </w:r>
      <w:r w:rsidRPr="00E35B42">
        <w:rPr>
          <w:rFonts w:ascii="Arial" w:eastAsia="Times New Roman" w:hAnsi="Arial" w:cs="Arial"/>
          <w:sz w:val="20"/>
          <w:szCs w:val="20"/>
        </w:rPr>
        <w:br/>
        <w:t>Lisa is an exemplary recruitment professional who offers a wealth of experience in co-op/intern and new graduate hiring. Over the years we have collaborated on a number of initiatives to help students succeed in the job search process. She is also an excellent communicator and presenter and is always willing to connect people and resources to help them achieve their goals. Lisa continually looks for ways in which she can improve the effectiveness of her work, and is dedicated to making an impact. She’s one of the people I call on for advice when I’m looking for an employer’s perspective on ways we can enhance our services.</w:t>
      </w:r>
      <w:r w:rsidRPr="00E35B42">
        <w:rPr>
          <w:rFonts w:ascii="Arial" w:eastAsia="Times New Roman" w:hAnsi="Arial" w:cs="Arial"/>
          <w:sz w:val="20"/>
          <w:szCs w:val="20"/>
        </w:rPr>
        <w:br/>
      </w:r>
      <w:r w:rsidRPr="00E35B42">
        <w:rPr>
          <w:rFonts w:ascii="Arial" w:eastAsia="Times New Roman" w:hAnsi="Arial" w:cs="Arial"/>
          <w:sz w:val="20"/>
          <w:szCs w:val="20"/>
        </w:rPr>
        <w:br/>
        <w:t xml:space="preserve">Lauren </w:t>
      </w:r>
      <w:proofErr w:type="spellStart"/>
      <w:r w:rsidRPr="00E35B42">
        <w:rPr>
          <w:rFonts w:ascii="Arial" w:eastAsia="Times New Roman" w:hAnsi="Arial" w:cs="Arial"/>
          <w:sz w:val="20"/>
          <w:szCs w:val="20"/>
        </w:rPr>
        <w:t>Friese</w:t>
      </w:r>
      <w:proofErr w:type="spellEnd"/>
      <w:r w:rsidRPr="00E35B42">
        <w:rPr>
          <w:rFonts w:ascii="Arial" w:eastAsia="Times New Roman" w:hAnsi="Arial" w:cs="Arial"/>
          <w:sz w:val="20"/>
          <w:szCs w:val="20"/>
        </w:rPr>
        <w:t xml:space="preserve"> - Founder of </w:t>
      </w:r>
      <w:proofErr w:type="spellStart"/>
      <w:r w:rsidRPr="00E35B42">
        <w:rPr>
          <w:rFonts w:ascii="Arial" w:eastAsia="Times New Roman" w:hAnsi="Arial" w:cs="Arial"/>
          <w:sz w:val="20"/>
          <w:szCs w:val="20"/>
        </w:rPr>
        <w:t>TalentEgg</w:t>
      </w:r>
      <w:proofErr w:type="spellEnd"/>
      <w:r w:rsidRPr="00E35B42">
        <w:rPr>
          <w:rFonts w:ascii="Arial" w:eastAsia="Times New Roman" w:hAnsi="Arial" w:cs="Arial"/>
          <w:sz w:val="20"/>
          <w:szCs w:val="20"/>
        </w:rPr>
        <w:t xml:space="preserve"> </w:t>
      </w:r>
      <w:proofErr w:type="spellStart"/>
      <w:r w:rsidRPr="00E35B42">
        <w:rPr>
          <w:rFonts w:ascii="Arial" w:eastAsia="Times New Roman" w:hAnsi="Arial" w:cs="Arial"/>
          <w:sz w:val="20"/>
          <w:szCs w:val="20"/>
        </w:rPr>
        <w:t>Inc</w:t>
      </w:r>
      <w:proofErr w:type="spellEnd"/>
      <w:r w:rsidRPr="00E35B42">
        <w:rPr>
          <w:rFonts w:ascii="Arial" w:eastAsia="Times New Roman" w:hAnsi="Arial" w:cs="Arial"/>
          <w:sz w:val="20"/>
          <w:szCs w:val="20"/>
        </w:rPr>
        <w:br/>
        <w:t xml:space="preserve">One month after Lisa joined RBC, I asked her how she had been able to accomplish so much in so little </w:t>
      </w:r>
      <w:r w:rsidRPr="00E35B42">
        <w:rPr>
          <w:rFonts w:ascii="Arial" w:eastAsia="Times New Roman" w:hAnsi="Arial" w:cs="Arial"/>
          <w:sz w:val="20"/>
          <w:szCs w:val="20"/>
        </w:rPr>
        <w:lastRenderedPageBreak/>
        <w:t xml:space="preserve">time. The innovation and growth of the team and their initiatives in that period was </w:t>
      </w:r>
      <w:proofErr w:type="spellStart"/>
      <w:r w:rsidRPr="00E35B42">
        <w:rPr>
          <w:rFonts w:ascii="Arial" w:eastAsia="Times New Roman" w:hAnsi="Arial" w:cs="Arial"/>
          <w:sz w:val="20"/>
          <w:szCs w:val="20"/>
        </w:rPr>
        <w:t>unmistakeable</w:t>
      </w:r>
      <w:proofErr w:type="spellEnd"/>
      <w:r w:rsidRPr="00E35B42">
        <w:rPr>
          <w:rFonts w:ascii="Arial" w:eastAsia="Times New Roman" w:hAnsi="Arial" w:cs="Arial"/>
          <w:sz w:val="20"/>
          <w:szCs w:val="20"/>
        </w:rPr>
        <w:t>. I was amazed. A year later, I remain amazed at all that Lisa has accomplished at RBC. A massive presence among students, a huge online following, a world-class team – and these are just the things that I know about. A lot of people talk about using social media for recruiting, but very few people walk the talk. Lisa Kramer is one of those very few. Since launching her personal Twitter account, which she uses to effectively attract and recruit top students, she has become a case study in the campus recruitment world - a role model for employers who are interested in social media, but not quite sure how to get started.</w:t>
      </w:r>
      <w:r w:rsidRPr="00E35B42">
        <w:rPr>
          <w:rFonts w:ascii="Arial" w:eastAsia="Times New Roman" w:hAnsi="Arial" w:cs="Arial"/>
          <w:sz w:val="20"/>
          <w:szCs w:val="20"/>
        </w:rPr>
        <w:br/>
        <w:t>Lisa remains a leader in the field of campus recruiting, and I'm personally excited to see what she does next.</w:t>
      </w:r>
      <w:r w:rsidRPr="00E35B42">
        <w:rPr>
          <w:rFonts w:ascii="Arial" w:eastAsia="Times New Roman" w:hAnsi="Arial" w:cs="Arial"/>
          <w:sz w:val="20"/>
          <w:szCs w:val="20"/>
        </w:rPr>
        <w:br/>
      </w:r>
      <w:r w:rsidRPr="00E35B42">
        <w:rPr>
          <w:rFonts w:ascii="Arial" w:eastAsia="Times New Roman" w:hAnsi="Arial" w:cs="Arial"/>
          <w:sz w:val="20"/>
          <w:szCs w:val="20"/>
        </w:rPr>
        <w:br/>
        <w:t>Melissa Larson – Senior Campus Recruiter at RBC</w:t>
      </w:r>
      <w:r w:rsidRPr="00E35B42">
        <w:rPr>
          <w:rFonts w:ascii="Arial" w:eastAsia="Times New Roman" w:hAnsi="Arial" w:cs="Arial"/>
          <w:sz w:val="20"/>
          <w:szCs w:val="20"/>
        </w:rPr>
        <w:br/>
        <w:t>When it comes to Campus recruitment there is no one better than Lisa Kramer. I have had the privilege of working on Lisa’s team now for the past year and have loved every moment. It is because of Lisa’s dedication and drive which attributed to my growth and passion for campus recruitment. Lisa is a great leader, she takes the time to mentor and guide her team to be successful. Additionally she has the company’s best interest at heart and knows how to connect with students and career centers. Through social media initiatives and her positive approach, Lisa has put Accenture on the map and helped shape the company’s brand on campus.</w:t>
      </w:r>
      <w:r w:rsidRPr="00E35B42">
        <w:rPr>
          <w:rFonts w:ascii="Arial" w:eastAsia="Times New Roman" w:hAnsi="Arial" w:cs="Arial"/>
          <w:sz w:val="20"/>
          <w:szCs w:val="20"/>
        </w:rPr>
        <w:br/>
      </w:r>
      <w:r w:rsidRPr="00E35B42">
        <w:rPr>
          <w:rFonts w:ascii="Arial" w:eastAsia="Times New Roman" w:hAnsi="Arial" w:cs="Arial"/>
          <w:sz w:val="20"/>
          <w:szCs w:val="20"/>
        </w:rPr>
        <w:br/>
        <w:t xml:space="preserve">Kelly </w:t>
      </w:r>
      <w:proofErr w:type="spellStart"/>
      <w:r w:rsidRPr="00E35B42">
        <w:rPr>
          <w:rFonts w:ascii="Arial" w:eastAsia="Times New Roman" w:hAnsi="Arial" w:cs="Arial"/>
          <w:sz w:val="20"/>
          <w:szCs w:val="20"/>
        </w:rPr>
        <w:t>Heggie</w:t>
      </w:r>
      <w:proofErr w:type="spellEnd"/>
      <w:r w:rsidRPr="00E35B42">
        <w:rPr>
          <w:rFonts w:ascii="Arial" w:eastAsia="Times New Roman" w:hAnsi="Arial" w:cs="Arial"/>
          <w:sz w:val="20"/>
          <w:szCs w:val="20"/>
        </w:rPr>
        <w:t xml:space="preserve"> - Assistance Director, </w:t>
      </w:r>
      <w:proofErr w:type="spellStart"/>
      <w:r w:rsidRPr="00E35B42">
        <w:rPr>
          <w:rFonts w:ascii="Arial" w:eastAsia="Times New Roman" w:hAnsi="Arial" w:cs="Arial"/>
          <w:sz w:val="20"/>
          <w:szCs w:val="20"/>
        </w:rPr>
        <w:t>Rotman</w:t>
      </w:r>
      <w:proofErr w:type="spellEnd"/>
      <w:r w:rsidRPr="00E35B42">
        <w:rPr>
          <w:rFonts w:ascii="Arial" w:eastAsia="Times New Roman" w:hAnsi="Arial" w:cs="Arial"/>
          <w:sz w:val="20"/>
          <w:szCs w:val="20"/>
        </w:rPr>
        <w:t xml:space="preserve"> </w:t>
      </w:r>
      <w:r w:rsidRPr="00E35B42">
        <w:rPr>
          <w:rFonts w:ascii="Arial" w:eastAsia="Times New Roman" w:hAnsi="Arial" w:cs="Arial"/>
          <w:sz w:val="20"/>
          <w:szCs w:val="20"/>
        </w:rPr>
        <w:br/>
        <w:t xml:space="preserve">Since Lisa has joined RBC, the Campus team definitely leverages social media more and the LinkedIn sessions in the summer discussing the different Campus programs at RBC were very helpful for students. I would also comment that the Campus team has become more streamlined and focused since Lisa started. This makes it very easy to know which Campus team member to connect with for each particular program. </w:t>
      </w:r>
      <w:r w:rsidRPr="00E35B42">
        <w:rPr>
          <w:rFonts w:ascii="Arial" w:eastAsia="Times New Roman" w:hAnsi="Arial" w:cs="Arial"/>
          <w:sz w:val="20"/>
          <w:szCs w:val="20"/>
        </w:rPr>
        <w:br/>
        <w:t xml:space="preserve">Jennifer </w:t>
      </w:r>
      <w:proofErr w:type="spellStart"/>
      <w:r w:rsidRPr="00E35B42">
        <w:rPr>
          <w:rFonts w:ascii="Arial" w:eastAsia="Times New Roman" w:hAnsi="Arial" w:cs="Arial"/>
          <w:sz w:val="20"/>
          <w:szCs w:val="20"/>
        </w:rPr>
        <w:t>McCleary</w:t>
      </w:r>
      <w:proofErr w:type="spellEnd"/>
      <w:r w:rsidRPr="00E35B42">
        <w:rPr>
          <w:rFonts w:ascii="Arial" w:eastAsia="Times New Roman" w:hAnsi="Arial" w:cs="Arial"/>
          <w:sz w:val="20"/>
          <w:szCs w:val="20"/>
        </w:rPr>
        <w:t xml:space="preserve"> -  Director, Centre for Business Career </w:t>
      </w:r>
      <w:proofErr w:type="spellStart"/>
      <w:r w:rsidRPr="00E35B42">
        <w:rPr>
          <w:rFonts w:ascii="Arial" w:eastAsia="Times New Roman" w:hAnsi="Arial" w:cs="Arial"/>
          <w:sz w:val="20"/>
          <w:szCs w:val="20"/>
        </w:rPr>
        <w:t>DevelopmentAs</w:t>
      </w:r>
      <w:proofErr w:type="spellEnd"/>
      <w:r w:rsidRPr="00E35B42">
        <w:rPr>
          <w:rFonts w:ascii="Arial" w:eastAsia="Times New Roman" w:hAnsi="Arial" w:cs="Arial"/>
          <w:sz w:val="20"/>
          <w:szCs w:val="20"/>
        </w:rPr>
        <w:t xml:space="preserve"> a Career Centre at a business school, we appreciate employers engaging students outside the traditional company information session.  RBC’s LinkedIn chats allow students to actively learn about the bank’s culture, career paths, opportunities and online networking techniques.  In my opinion, RBC has leveraged their campus brand in a unique way that will serve them well with future campus recruitment processes.</w:t>
      </w:r>
      <w:r w:rsidRPr="00E35B42">
        <w:rPr>
          <w:rFonts w:ascii="Arial" w:eastAsia="Times New Roman" w:hAnsi="Arial" w:cs="Arial"/>
          <w:sz w:val="20"/>
          <w:szCs w:val="20"/>
        </w:rPr>
        <w:br/>
        <w:t xml:space="preserve">Amit .A. </w:t>
      </w:r>
      <w:proofErr w:type="spellStart"/>
      <w:r w:rsidRPr="00E35B42">
        <w:rPr>
          <w:rFonts w:ascii="Arial" w:eastAsia="Times New Roman" w:hAnsi="Arial" w:cs="Arial"/>
          <w:sz w:val="20"/>
          <w:szCs w:val="20"/>
        </w:rPr>
        <w:t>Hinduja</w:t>
      </w:r>
      <w:proofErr w:type="spellEnd"/>
      <w:r w:rsidRPr="00E35B42">
        <w:rPr>
          <w:rFonts w:ascii="Arial" w:eastAsia="Times New Roman" w:hAnsi="Arial" w:cs="Arial"/>
          <w:sz w:val="20"/>
          <w:szCs w:val="20"/>
        </w:rPr>
        <w:t xml:space="preserve"> – Lead Recruiter at IBM Canada Ltd.</w:t>
      </w:r>
      <w:r w:rsidRPr="00E35B42">
        <w:rPr>
          <w:rFonts w:ascii="Arial" w:eastAsia="Times New Roman" w:hAnsi="Arial" w:cs="Arial"/>
          <w:sz w:val="20"/>
          <w:szCs w:val="20"/>
        </w:rPr>
        <w:br/>
        <w:t>It was a pleasure working with Lisa. I have worked with Lisa closely on various Grad recruiting seminars and visited a few universities with her. Lisa enjoys doing campus recruiting and truly believes in it. Any company who want to get young talent into the organization, Lisa will be a perfect candidate. It’s because of Lisa that I've started implemented Campus recruiting in my current organization.</w:t>
      </w:r>
      <w:r w:rsidRPr="00E35B42">
        <w:rPr>
          <w:rFonts w:ascii="Arial" w:eastAsia="Times New Roman" w:hAnsi="Arial" w:cs="Arial"/>
          <w:sz w:val="20"/>
          <w:szCs w:val="20"/>
        </w:rPr>
        <w:br/>
      </w:r>
      <w:r w:rsidRPr="00E35B42">
        <w:rPr>
          <w:rFonts w:ascii="Arial" w:eastAsia="Times New Roman" w:hAnsi="Arial" w:cs="Arial"/>
          <w:sz w:val="20"/>
          <w:szCs w:val="20"/>
        </w:rPr>
        <w:br/>
        <w:t xml:space="preserve">Thank-you to the CACEE Awards &amp; Recognition Committee for reviewing this nomination.  We believe Lisa Kramer has made a significant contribution to the field of campus recruiting over the past 18 years and is deserving of the Outstanding Achievement Award for 2015. </w:t>
      </w:r>
    </w:p>
    <w:p w:rsidR="004C36F7" w:rsidRDefault="001C6547"/>
    <w:sectPr w:rsidR="004C36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B42"/>
    <w:rsid w:val="001C6547"/>
    <w:rsid w:val="00673AB1"/>
    <w:rsid w:val="006C4657"/>
    <w:rsid w:val="00E35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6AA46-0546-4F62-9D46-8A2E4A4D2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59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195D50F</Template>
  <TotalTime>1</TotalTime>
  <Pages>3</Pages>
  <Words>1247</Words>
  <Characters>7108</Characters>
  <Application>Microsoft Office Word</Application>
  <DocSecurity>0</DocSecurity>
  <Lines>59</Lines>
  <Paragraphs>16</Paragraphs>
  <ScaleCrop>false</ScaleCrop>
  <Company/>
  <LinksUpToDate>false</LinksUpToDate>
  <CharactersWithSpaces>8339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Campo</dc:creator>
  <cp:keywords/>
  <dc:description/>
  <cp:lastModifiedBy>Christina Campo</cp:lastModifiedBy>
  <cp:revision>2</cp:revision>
  <dcterms:created xsi:type="dcterms:W3CDTF">2015-04-17T16:36:00Z</dcterms:created>
  <dcterms:modified xsi:type="dcterms:W3CDTF">2015-04-17T16:37:00Z</dcterms:modified>
</cp:coreProperties>
</file>